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意大利抢约号服务注意事项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申请人需提供以下信息：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出发往返日期：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预约类型：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旅游/商务/探亲访友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可接受录指纹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预约日期段：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手机号：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录指纹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预约递交城市：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请注意：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如果申请人有大国签证页（大国签证指的是：美国，加拿大，澳大利亚，新西兰，英国和申根29个国家）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请一并提供；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若无大国签证页，请提供房产证，如无房产可以不提供。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夫妻二人一起约号，需提供结婚证；非领区内申请人需提供有效期满一年以上居住证。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意大利抢号过程中，普通号与VIP号随机刷出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，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不能保证以及不能指定约普通号或VIP号，也不能指定约某一天的某个时间，因为意大利是可以领区内城市多地同时排单，也不能指定优选刷哪个城市的号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如果抢到了VIP号，则现场需要额外支付290左右的费用（具体费用以当天汇率为准 上下浮动）</w:t>
      </w:r>
    </w:p>
    <w:p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  <w:t>以上信息一定一定请您知悉，谢谢配合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！</w:t>
      </w:r>
    </w:p>
    <w:p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</w:p>
    <w:p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</w:p>
    <w:p>
      <w:pPr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申请人本人签名知晓：</w:t>
      </w:r>
    </w:p>
    <w:p>
      <w:pPr>
        <w:numPr>
          <w:numId w:val="0"/>
        </w:numPr>
        <w:ind w:leftChars="0"/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日期：</w:t>
      </w:r>
      <w:bookmarkStart w:id="0" w:name="_GoBack"/>
      <w:bookmarkEnd w:id="0"/>
    </w:p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A8AB6C"/>
    <w:multiLevelType w:val="singleLevel"/>
    <w:tmpl w:val="38A8AB6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18B24B7"/>
    <w:rsid w:val="05172541"/>
    <w:rsid w:val="07AF1D42"/>
    <w:rsid w:val="0A3C70D8"/>
    <w:rsid w:val="13F21748"/>
    <w:rsid w:val="16872A06"/>
    <w:rsid w:val="19E6627F"/>
    <w:rsid w:val="1BE914D9"/>
    <w:rsid w:val="215757C2"/>
    <w:rsid w:val="229E2EA5"/>
    <w:rsid w:val="26F356F3"/>
    <w:rsid w:val="2DEB706D"/>
    <w:rsid w:val="560E1267"/>
    <w:rsid w:val="5CC03592"/>
    <w:rsid w:val="603F7494"/>
    <w:rsid w:val="6BB83BFF"/>
    <w:rsid w:val="6BF20AEB"/>
    <w:rsid w:val="6C276CBC"/>
    <w:rsid w:val="779B18BC"/>
    <w:rsid w:val="7B161362"/>
    <w:rsid w:val="7CB03807"/>
    <w:rsid w:val="7FAE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Office_11.8.2.11830_F1E327BC-269C-435d-A152-05C5408002CA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2026-07-09T17:55:00Z</dcterms:created>
  <dc:creator>cmy6530</dc:creator>
  <cp:lastModifiedBy>刘春松 9923210-线上流量运营组</cp:lastModifiedBy>
  <dcterms:modified xsi:type="dcterms:W3CDTF">2026-09-17T09:33:03Z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2052-11.8.2.11830</vt:lpwstr>
  </property>
  <property fmtid="{D5CDD505-2E9C-101B-9397-08002B2CF9AE}" pid="3" name="ICV">
    <vt:lpwstr>ECBCB67D715A4FAC8A435B4C1566C540</vt:lpwstr>
  </property>
</Properties>
</file>