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" w:hAnsi="宋体" w:eastAsia="宋体"/>
          <w:b/>
          <w:sz w:val="36"/>
          <w:szCs w:val="36"/>
          <w:u w:val="single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u w:val="single"/>
          <w:lang w:eastAsia="zh-CN"/>
        </w:rPr>
        <w:t>个人信息处理同意书</w:t>
      </w:r>
    </w:p>
    <w:p>
      <w:pPr>
        <w:spacing w:line="520" w:lineRule="exact"/>
        <w:rPr>
          <w:rFonts w:ascii="宋体" w:hAnsi="宋体" w:eastAsia="宋体"/>
          <w:sz w:val="30"/>
          <w:szCs w:val="30"/>
          <w:lang w:eastAsia="zh-CN"/>
        </w:rPr>
      </w:pPr>
    </w:p>
    <w:p>
      <w:pPr>
        <w:spacing w:line="520" w:lineRule="exact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  <w:lang w:eastAsia="zh-CN"/>
        </w:rPr>
        <w:t>致 日本国驻华大使馆（总领事馆）</w:t>
      </w:r>
    </w:p>
    <w:p>
      <w:pPr>
        <w:spacing w:line="520" w:lineRule="exact"/>
        <w:ind w:firstLine="600" w:firstLineChars="200"/>
        <w:rPr>
          <w:rFonts w:ascii="宋体" w:hAnsi="宋体" w:eastAsia="宋体"/>
          <w:sz w:val="30"/>
          <w:szCs w:val="30"/>
          <w:lang w:eastAsia="zh-CN"/>
        </w:rPr>
      </w:pPr>
    </w:p>
    <w:p>
      <w:pPr>
        <w:spacing w:line="520" w:lineRule="exact"/>
        <w:ind w:firstLine="600" w:firstLineChars="200"/>
        <w:rPr>
          <w:rFonts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  <w:lang w:eastAsia="zh-CN"/>
        </w:rPr>
        <w:t>我同意贵旅行社可以在达到以下目的的必要范围内，取得</w:t>
      </w:r>
      <w:bookmarkStart w:id="0" w:name="_GoBack"/>
      <w:bookmarkEnd w:id="0"/>
      <w:r>
        <w:rPr>
          <w:rFonts w:hint="eastAsia" w:ascii="宋体" w:hAnsi="宋体" w:eastAsia="宋体"/>
          <w:sz w:val="30"/>
          <w:szCs w:val="30"/>
          <w:lang w:eastAsia="zh-CN"/>
        </w:rPr>
        <w:t>•利用•提供我用于签证申请的个人信息。</w:t>
      </w:r>
    </w:p>
    <w:p>
      <w:pPr>
        <w:spacing w:line="520" w:lineRule="exact"/>
        <w:rPr>
          <w:rFonts w:ascii="宋体" w:hAnsi="宋体" w:eastAsia="宋体"/>
          <w:sz w:val="30"/>
          <w:szCs w:val="30"/>
          <w:lang w:eastAsia="zh-CN"/>
        </w:rPr>
      </w:pPr>
    </w:p>
    <w:p>
      <w:pPr>
        <w:numPr>
          <w:ilvl w:val="0"/>
          <w:numId w:val="1"/>
        </w:numPr>
        <w:spacing w:line="520" w:lineRule="exact"/>
        <w:rPr>
          <w:rFonts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  <w:lang w:eastAsia="zh-CN"/>
        </w:rPr>
        <w:t>申请人的个人信息只能用于在管辖使领馆申请签证。</w:t>
      </w:r>
    </w:p>
    <w:p>
      <w:pPr>
        <w:numPr>
          <w:ilvl w:val="0"/>
          <w:numId w:val="1"/>
        </w:numPr>
        <w:spacing w:line="520" w:lineRule="exact"/>
        <w:rPr>
          <w:rFonts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  <w:lang w:eastAsia="zh-CN"/>
        </w:rPr>
        <w:t>贵社可以向提供身元担保的日方旅行社提供必需的个人信息。（经济能力证明等材料）</w:t>
      </w:r>
    </w:p>
    <w:p>
      <w:pPr>
        <w:spacing w:line="520" w:lineRule="exact"/>
        <w:jc w:val="right"/>
        <w:rPr>
          <w:rFonts w:ascii="宋体" w:hAnsi="宋体" w:eastAsia="宋体"/>
          <w:sz w:val="30"/>
          <w:szCs w:val="30"/>
          <w:u w:val="single"/>
          <w:lang w:eastAsia="zh-CN"/>
        </w:rPr>
      </w:pP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 xml:space="preserve">      </w:t>
      </w:r>
      <w:r>
        <w:rPr>
          <w:rFonts w:hint="eastAsia" w:ascii="宋体" w:hAnsi="宋体" w:eastAsia="宋体"/>
          <w:sz w:val="30"/>
          <w:szCs w:val="30"/>
          <w:lang w:eastAsia="zh-CN"/>
        </w:rPr>
        <w:t>年</w:t>
      </w: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 xml:space="preserve">     </w:t>
      </w:r>
      <w:r>
        <w:rPr>
          <w:rFonts w:hint="eastAsia" w:ascii="宋体" w:hAnsi="宋体" w:eastAsia="宋体"/>
          <w:sz w:val="30"/>
          <w:szCs w:val="30"/>
          <w:lang w:eastAsia="zh-CN"/>
        </w:rPr>
        <w:t>月</w:t>
      </w: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 xml:space="preserve">     </w:t>
      </w:r>
      <w:r>
        <w:rPr>
          <w:rFonts w:hint="eastAsia" w:ascii="宋体" w:hAnsi="宋体" w:eastAsia="宋体"/>
          <w:sz w:val="30"/>
          <w:szCs w:val="30"/>
          <w:lang w:eastAsia="zh-CN"/>
        </w:rPr>
        <w:t>日</w:t>
      </w:r>
    </w:p>
    <w:p>
      <w:pPr>
        <w:spacing w:line="520" w:lineRule="exact"/>
        <w:rPr>
          <w:rFonts w:ascii="宋体" w:hAnsi="宋体" w:eastAsia="宋体"/>
          <w:sz w:val="30"/>
          <w:szCs w:val="30"/>
          <w:u w:val="single"/>
          <w:lang w:eastAsia="zh-CN"/>
        </w:rPr>
      </w:pPr>
    </w:p>
    <w:p>
      <w:pPr>
        <w:spacing w:line="520" w:lineRule="exact"/>
        <w:rPr>
          <w:rFonts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  <w:lang w:eastAsia="zh-CN"/>
        </w:rPr>
        <w:t>姓名（打印）                 签名</w:t>
      </w:r>
    </w:p>
    <w:p>
      <w:pPr>
        <w:spacing w:line="520" w:lineRule="exact"/>
        <w:rPr>
          <w:rFonts w:ascii="宋体" w:hAnsi="宋体" w:eastAsia="宋体"/>
          <w:sz w:val="30"/>
          <w:szCs w:val="30"/>
          <w:u w:val="single"/>
          <w:lang w:eastAsia="zh-CN"/>
        </w:rPr>
      </w:pP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 xml:space="preserve">                          </w:t>
      </w:r>
      <w:r>
        <w:rPr>
          <w:rFonts w:hint="eastAsia" w:ascii="宋体" w:hAnsi="宋体" w:eastAsia="宋体"/>
          <w:sz w:val="30"/>
          <w:szCs w:val="30"/>
          <w:lang w:eastAsia="zh-CN"/>
        </w:rPr>
        <w:t xml:space="preserve">   </w:t>
      </w: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 xml:space="preserve">                        </w:t>
      </w:r>
      <w:r>
        <w:rPr>
          <w:rFonts w:hint="eastAsia" w:ascii="宋体" w:hAnsi="宋体" w:eastAsiaTheme="minorEastAsia"/>
          <w:sz w:val="30"/>
          <w:szCs w:val="30"/>
          <w:u w:val="single"/>
          <w:lang w:eastAsia="zh-CN"/>
        </w:rPr>
        <w:t xml:space="preserve">    </w:t>
      </w: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 xml:space="preserve">                         </w:t>
      </w:r>
      <w:r>
        <w:rPr>
          <w:rFonts w:hint="eastAsia" w:ascii="宋体" w:hAnsi="宋体" w:eastAsia="宋体"/>
          <w:sz w:val="30"/>
          <w:szCs w:val="30"/>
          <w:lang w:eastAsia="zh-CN"/>
        </w:rPr>
        <w:t xml:space="preserve">   </w:t>
      </w: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 xml:space="preserve">                            </w:t>
      </w:r>
    </w:p>
    <w:p>
      <w:pPr>
        <w:spacing w:line="520" w:lineRule="exact"/>
        <w:rPr>
          <w:rFonts w:ascii="宋体" w:hAnsi="宋体" w:eastAsia="宋体"/>
          <w:sz w:val="30"/>
          <w:szCs w:val="30"/>
          <w:u w:val="single"/>
          <w:lang w:eastAsia="zh-CN"/>
        </w:rPr>
      </w:pP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 xml:space="preserve">                          </w:t>
      </w:r>
      <w:r>
        <w:rPr>
          <w:rFonts w:hint="eastAsia" w:ascii="宋体" w:hAnsi="宋体" w:eastAsia="宋体"/>
          <w:sz w:val="30"/>
          <w:szCs w:val="30"/>
          <w:lang w:eastAsia="zh-CN"/>
        </w:rPr>
        <w:t xml:space="preserve">   </w:t>
      </w: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 xml:space="preserve">                    </w:t>
      </w:r>
      <w:r>
        <w:rPr>
          <w:rFonts w:hint="eastAsia" w:ascii="宋体" w:hAnsi="宋体" w:eastAsiaTheme="minorEastAsia"/>
          <w:sz w:val="30"/>
          <w:szCs w:val="30"/>
          <w:u w:val="single"/>
          <w:lang w:eastAsia="zh-CN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 xml:space="preserve">       </w:t>
      </w:r>
    </w:p>
    <w:p>
      <w:pPr>
        <w:spacing w:line="520" w:lineRule="exact"/>
        <w:rPr>
          <w:rFonts w:ascii="宋体" w:hAnsi="宋体" w:eastAsia="宋体"/>
          <w:sz w:val="30"/>
          <w:szCs w:val="30"/>
          <w:u w:val="single"/>
          <w:lang w:eastAsia="zh-CN"/>
        </w:rPr>
      </w:pP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 xml:space="preserve">                          </w:t>
      </w:r>
      <w:r>
        <w:rPr>
          <w:rFonts w:hint="eastAsia" w:ascii="宋体" w:hAnsi="宋体" w:eastAsia="宋体"/>
          <w:sz w:val="30"/>
          <w:szCs w:val="30"/>
          <w:lang w:eastAsia="zh-CN"/>
        </w:rPr>
        <w:t xml:space="preserve">   </w:t>
      </w: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 xml:space="preserve">                   </w:t>
      </w:r>
      <w:r>
        <w:rPr>
          <w:rFonts w:hint="eastAsia" w:ascii="宋体" w:hAnsi="宋体" w:eastAsiaTheme="minorEastAsia"/>
          <w:sz w:val="30"/>
          <w:szCs w:val="30"/>
          <w:u w:val="single"/>
          <w:lang w:eastAsia="zh-CN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 xml:space="preserve">        </w:t>
      </w:r>
    </w:p>
    <w:p>
      <w:pPr>
        <w:spacing w:line="520" w:lineRule="exact"/>
        <w:rPr>
          <w:rFonts w:ascii="宋体" w:hAnsi="宋体" w:eastAsia="宋体"/>
          <w:sz w:val="30"/>
          <w:szCs w:val="30"/>
          <w:u w:val="single"/>
          <w:lang w:eastAsia="zh-CN"/>
        </w:rPr>
      </w:pP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 xml:space="preserve">                          </w:t>
      </w:r>
      <w:r>
        <w:rPr>
          <w:rFonts w:hint="eastAsia" w:ascii="宋体" w:hAnsi="宋体" w:eastAsia="宋体"/>
          <w:sz w:val="30"/>
          <w:szCs w:val="30"/>
          <w:lang w:eastAsia="zh-CN"/>
        </w:rPr>
        <w:t xml:space="preserve">   </w:t>
      </w: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 xml:space="preserve">                            </w:t>
      </w:r>
    </w:p>
    <w:p>
      <w:pPr>
        <w:spacing w:line="520" w:lineRule="exact"/>
        <w:rPr>
          <w:rFonts w:ascii="宋体" w:hAnsi="宋体" w:eastAsia="宋体"/>
          <w:sz w:val="30"/>
          <w:szCs w:val="30"/>
          <w:u w:val="single"/>
          <w:lang w:eastAsia="zh-CN"/>
        </w:rPr>
      </w:pP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 xml:space="preserve">                          </w:t>
      </w:r>
      <w:r>
        <w:rPr>
          <w:rFonts w:hint="eastAsia" w:ascii="宋体" w:hAnsi="宋体" w:eastAsia="宋体"/>
          <w:sz w:val="30"/>
          <w:szCs w:val="30"/>
          <w:lang w:eastAsia="zh-CN"/>
        </w:rPr>
        <w:t xml:space="preserve">   </w:t>
      </w: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 xml:space="preserve">                            </w:t>
      </w:r>
    </w:p>
    <w:p>
      <w:pPr>
        <w:spacing w:line="520" w:lineRule="exact"/>
        <w:rPr>
          <w:rFonts w:ascii="宋体" w:hAnsi="宋体" w:eastAsia="宋体"/>
          <w:sz w:val="30"/>
          <w:szCs w:val="30"/>
          <w:u w:val="single"/>
          <w:lang w:eastAsia="zh-CN"/>
        </w:rPr>
      </w:pP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 xml:space="preserve">                          </w:t>
      </w:r>
      <w:r>
        <w:rPr>
          <w:rFonts w:hint="eastAsia" w:ascii="宋体" w:hAnsi="宋体" w:eastAsia="宋体"/>
          <w:sz w:val="30"/>
          <w:szCs w:val="30"/>
          <w:lang w:eastAsia="zh-CN"/>
        </w:rPr>
        <w:t xml:space="preserve">   </w:t>
      </w: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 xml:space="preserve">                            </w:t>
      </w:r>
    </w:p>
    <w:p>
      <w:pPr>
        <w:spacing w:line="520" w:lineRule="exact"/>
        <w:rPr>
          <w:rFonts w:ascii="宋体" w:hAnsi="宋体" w:eastAsia="宋体"/>
          <w:sz w:val="30"/>
          <w:szCs w:val="30"/>
          <w:u w:val="single"/>
          <w:lang w:eastAsia="zh-CN"/>
        </w:rPr>
      </w:pP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 xml:space="preserve">                          </w:t>
      </w:r>
      <w:r>
        <w:rPr>
          <w:rFonts w:hint="eastAsia" w:ascii="宋体" w:hAnsi="宋体" w:eastAsia="宋体"/>
          <w:sz w:val="30"/>
          <w:szCs w:val="30"/>
          <w:lang w:eastAsia="zh-CN"/>
        </w:rPr>
        <w:t xml:space="preserve">   </w:t>
      </w: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 xml:space="preserve">                  </w:t>
      </w:r>
      <w:r>
        <w:rPr>
          <w:rFonts w:hint="eastAsia" w:ascii="宋体" w:hAnsi="宋体" w:eastAsiaTheme="minorEastAsia"/>
          <w:sz w:val="30"/>
          <w:szCs w:val="30"/>
          <w:u w:val="single"/>
          <w:lang w:eastAsia="zh-CN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 xml:space="preserve">         </w:t>
      </w:r>
    </w:p>
    <w:p>
      <w:pPr>
        <w:spacing w:line="520" w:lineRule="exact"/>
        <w:rPr>
          <w:rFonts w:ascii="宋体" w:hAnsi="宋体" w:eastAsia="宋体"/>
          <w:sz w:val="30"/>
          <w:szCs w:val="30"/>
          <w:u w:val="single"/>
          <w:lang w:eastAsia="zh-CN"/>
        </w:rPr>
      </w:pP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 xml:space="preserve">                          </w:t>
      </w:r>
      <w:r>
        <w:rPr>
          <w:rFonts w:hint="eastAsia" w:ascii="宋体" w:hAnsi="宋体" w:eastAsia="宋体"/>
          <w:sz w:val="30"/>
          <w:szCs w:val="30"/>
          <w:lang w:eastAsia="zh-CN"/>
        </w:rPr>
        <w:t xml:space="preserve">   </w:t>
      </w: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 xml:space="preserve">                  </w:t>
      </w:r>
      <w:r>
        <w:rPr>
          <w:rFonts w:hint="eastAsia" w:ascii="宋体" w:hAnsi="宋体" w:eastAsiaTheme="minorEastAsia"/>
          <w:sz w:val="30"/>
          <w:szCs w:val="30"/>
          <w:u w:val="single"/>
          <w:lang w:eastAsia="zh-CN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 xml:space="preserve">         </w:t>
      </w:r>
    </w:p>
    <w:p>
      <w:pPr>
        <w:spacing w:line="520" w:lineRule="exact"/>
        <w:rPr>
          <w:rFonts w:ascii="宋体" w:hAnsi="宋体" w:eastAsia="宋体"/>
          <w:sz w:val="30"/>
          <w:szCs w:val="30"/>
          <w:u w:val="single"/>
          <w:lang w:eastAsia="zh-CN"/>
        </w:rPr>
      </w:pP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 xml:space="preserve">                          </w:t>
      </w:r>
      <w:r>
        <w:rPr>
          <w:rFonts w:hint="eastAsia" w:ascii="宋体" w:hAnsi="宋体" w:eastAsia="宋体"/>
          <w:sz w:val="30"/>
          <w:szCs w:val="30"/>
          <w:lang w:eastAsia="zh-CN"/>
        </w:rPr>
        <w:t xml:space="preserve">   </w:t>
      </w: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 xml:space="preserve">                </w:t>
      </w:r>
      <w:r>
        <w:rPr>
          <w:rFonts w:hint="eastAsia" w:ascii="宋体" w:hAnsi="宋体" w:eastAsiaTheme="minorEastAsia"/>
          <w:sz w:val="30"/>
          <w:szCs w:val="30"/>
          <w:u w:val="single"/>
          <w:lang w:eastAsia="zh-CN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 xml:space="preserve">           </w:t>
      </w:r>
    </w:p>
    <w:p>
      <w:pPr>
        <w:spacing w:line="520" w:lineRule="exact"/>
        <w:rPr>
          <w:rFonts w:ascii="MS Gothic" w:hAnsi="MS Gothic" w:eastAsia="宋体"/>
          <w:sz w:val="22"/>
          <w:szCs w:val="22"/>
          <w:lang w:eastAsia="zh-CN"/>
        </w:rPr>
      </w:pPr>
      <w:r>
        <w:rPr>
          <w:rFonts w:hint="eastAsia" w:ascii="FangSong_GB2312" w:eastAsia="FangSong_GB2312"/>
          <w:sz w:val="30"/>
          <w:szCs w:val="30"/>
          <w:u w:val="single"/>
          <w:lang w:eastAsia="zh-CN"/>
        </w:rPr>
        <w:t xml:space="preserve">                          </w:t>
      </w:r>
      <w:r>
        <w:rPr>
          <w:rFonts w:hint="eastAsia" w:ascii="FangSong_GB2312" w:eastAsia="FangSong_GB2312"/>
          <w:sz w:val="30"/>
          <w:szCs w:val="30"/>
          <w:lang w:eastAsia="zh-CN"/>
        </w:rPr>
        <w:t xml:space="preserve">   </w:t>
      </w:r>
      <w:r>
        <w:rPr>
          <w:rFonts w:hint="eastAsia" w:ascii="FangSong_GB2312" w:eastAsia="FangSong_GB2312"/>
          <w:sz w:val="30"/>
          <w:szCs w:val="30"/>
          <w:u w:val="single"/>
          <w:lang w:eastAsia="zh-CN"/>
        </w:rPr>
        <w:t xml:space="preserve">                 </w:t>
      </w:r>
      <w:r>
        <w:rPr>
          <w:rFonts w:hint="eastAsia" w:ascii="FangSong_GB2312" w:eastAsiaTheme="minorEastAsia"/>
          <w:sz w:val="30"/>
          <w:szCs w:val="30"/>
          <w:u w:val="single"/>
          <w:lang w:eastAsia="zh-CN"/>
        </w:rPr>
        <w:t xml:space="preserve"> </w:t>
      </w:r>
      <w:r>
        <w:rPr>
          <w:rFonts w:hint="eastAsia" w:ascii="FangSong_GB2312" w:eastAsia="FangSong_GB2312"/>
          <w:sz w:val="30"/>
          <w:szCs w:val="30"/>
          <w:u w:val="single"/>
          <w:lang w:eastAsia="zh-CN"/>
        </w:rPr>
        <w:t xml:space="preserve">          </w:t>
      </w:r>
    </w:p>
    <w:p/>
    <w:sectPr>
      <w:pgSz w:w="11906" w:h="16838"/>
      <w:pgMar w:top="1985" w:right="1701" w:bottom="1701" w:left="1701" w:header="851" w:footer="992" w:gutter="0"/>
      <w:cols w:space="425" w:num="1"/>
      <w:docGrid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Yu Gothic UI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35D87"/>
    <w:multiLevelType w:val="multilevel"/>
    <w:tmpl w:val="1EC35D87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86CFD"/>
    <w:rsid w:val="43C86CFD"/>
    <w:rsid w:val="57FA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2025-06-19T12:58:00Z</dcterms:created>
  <dc:creator>Apologize*</dc:creator>
  <cp:lastModifiedBy>刘春松 9923210-线上流量运营组</cp:lastModifiedBy>
  <dcterms:modified xsi:type="dcterms:W3CDTF">2025-06-20T06:24:40Z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2052-11.8.2.11830</vt:lpwstr>
  </property>
  <property fmtid="{D5CDD505-2E9C-101B-9397-08002B2CF9AE}" pid="3" name="ICV">
    <vt:lpwstr>B6FECE4FD60B40FEB30FA3D5C89FD154_11</vt:lpwstr>
  </property>
  <property fmtid="{D5CDD505-2E9C-101B-9397-08002B2CF9AE}" pid="4" name="KSOTemplateDocerSaveRecord">
    <vt:lpwstr>eyJoZGlkIjoiY2MwMzBmODE3ZThkZWZlNDgxYjkzYjdkYmY1MzRhYzgiLCJ1c2VySWQiOiIzNTk5Mjc1ODQifQ==</vt:lpwstr>
  </property>
</Properties>
</file>