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6D" w:rsidRDefault="00676EFE" w:rsidP="00676EFE">
      <w:pPr>
        <w:pStyle w:val="a5"/>
      </w:pPr>
      <w:r>
        <w:rPr>
          <w:rFonts w:hint="eastAsia"/>
        </w:rPr>
        <w:t>旅游活动风险防范——沙漠四驱车、</w:t>
      </w:r>
      <w:r w:rsidR="001B4D6D">
        <w:rPr>
          <w:rFonts w:hint="eastAsia"/>
        </w:rPr>
        <w:t>野外攀山四驱车</w:t>
      </w:r>
      <w:r w:rsidR="001B4D6D">
        <w:rPr>
          <w:rFonts w:hint="eastAsia"/>
        </w:rPr>
        <w:t xml:space="preserve"> </w:t>
      </w:r>
      <w:r w:rsidR="001B4D6D">
        <w:rPr>
          <w:rFonts w:hint="eastAsia"/>
        </w:rPr>
        <w:t>、野外攀山四驱车</w:t>
      </w:r>
    </w:p>
    <w:p w:rsidR="001B4D6D" w:rsidRDefault="00676EFE" w:rsidP="00676EFE">
      <w:pPr>
        <w:pStyle w:val="6"/>
      </w:pPr>
      <w:r>
        <w:rPr>
          <w:rFonts w:hint="eastAsia"/>
        </w:rPr>
        <w:t>沙漠四驱车、</w:t>
      </w:r>
      <w:r w:rsidR="001B4D6D">
        <w:rPr>
          <w:rFonts w:hint="eastAsia"/>
        </w:rPr>
        <w:t>野外攀山四驱车</w:t>
      </w:r>
      <w:r w:rsidR="001B4D6D">
        <w:rPr>
          <w:rFonts w:hint="eastAsia"/>
        </w:rPr>
        <w:t xml:space="preserve"> </w:t>
      </w:r>
      <w:r w:rsidR="001B4D6D">
        <w:rPr>
          <w:rFonts w:hint="eastAsia"/>
        </w:rPr>
        <w:t>、野外攀山四驱车活动风险防范</w:t>
      </w:r>
    </w:p>
    <w:p w:rsidR="001B4D6D" w:rsidRDefault="001B4D6D" w:rsidP="001B4D6D">
      <w:r>
        <w:rPr>
          <w:rFonts w:hint="eastAsia"/>
        </w:rPr>
        <w:t xml:space="preserve">1. </w:t>
      </w:r>
      <w:r>
        <w:rPr>
          <w:rFonts w:hint="eastAsia"/>
        </w:rPr>
        <w:t>喝足水，带足水，不要在烈日下行动。沙漠中一定要逐渐适应节奏，要频繁喝水或其他</w:t>
      </w:r>
    </w:p>
    <w:p w:rsidR="001B4D6D" w:rsidRDefault="001B4D6D" w:rsidP="001B4D6D">
      <w:r>
        <w:rPr>
          <w:rFonts w:hint="eastAsia"/>
        </w:rPr>
        <w:t>流体，有规律地进餐，每次应少吃，不要饮用酒精类饮料，以免使抗热能力降低。</w:t>
      </w:r>
    </w:p>
    <w:p w:rsidR="001B4D6D" w:rsidRDefault="001B4D6D" w:rsidP="001B4D6D">
      <w:r>
        <w:rPr>
          <w:rFonts w:hint="eastAsia"/>
        </w:rPr>
        <w:t xml:space="preserve">2. </w:t>
      </w:r>
      <w:r>
        <w:rPr>
          <w:rFonts w:hint="eastAsia"/>
        </w:rPr>
        <w:t>动身前一定要通告自己的前进路线。</w:t>
      </w:r>
    </w:p>
    <w:p w:rsidR="001B4D6D" w:rsidRDefault="001B4D6D" w:rsidP="001B4D6D">
      <w:r>
        <w:rPr>
          <w:rFonts w:hint="eastAsia"/>
        </w:rPr>
        <w:t xml:space="preserve">3. </w:t>
      </w:r>
      <w:r>
        <w:rPr>
          <w:rFonts w:hint="eastAsia"/>
        </w:rPr>
        <w:t>沙漠中行驶，起步时不能加大油门猛松离合器或高转速起步，这样会使四个轮子被深深</w:t>
      </w:r>
    </w:p>
    <w:p w:rsidR="001B4D6D" w:rsidRDefault="001B4D6D" w:rsidP="001B4D6D">
      <w:r>
        <w:rPr>
          <w:rFonts w:hint="eastAsia"/>
        </w:rPr>
        <w:t>陷进沙中，甚至会导致离合器烧死或半轴断裂等事故。</w:t>
      </w:r>
    </w:p>
    <w:p w:rsidR="001B4D6D" w:rsidRDefault="001B4D6D" w:rsidP="001B4D6D">
      <w:r>
        <w:rPr>
          <w:rFonts w:hint="eastAsia"/>
        </w:rPr>
        <w:t xml:space="preserve">4. </w:t>
      </w:r>
      <w:r>
        <w:rPr>
          <w:rFonts w:hint="eastAsia"/>
        </w:rPr>
        <w:t>起步时应当慢，根据当时车子起动的速度慢慢加大油门，逐步提起车速；在行驶中如果</w:t>
      </w:r>
    </w:p>
    <w:p w:rsidR="001B4D6D" w:rsidRDefault="001B4D6D" w:rsidP="001B4D6D">
      <w:r>
        <w:rPr>
          <w:rFonts w:hint="eastAsia"/>
        </w:rPr>
        <w:t>前方有大的沙丘或相当陡的坡段，要采取大油门高转速，利用车速惯性冲上去。一旦冲</w:t>
      </w:r>
    </w:p>
    <w:p w:rsidR="001B4D6D" w:rsidRDefault="001B4D6D" w:rsidP="001B4D6D">
      <w:r>
        <w:rPr>
          <w:rFonts w:hint="eastAsia"/>
        </w:rPr>
        <w:t>不上去车速下降时，还要采取走右转或左转调头走下坡的路线，尽量不能让车子停下来。</w:t>
      </w:r>
    </w:p>
    <w:p w:rsidR="001B4D6D" w:rsidRDefault="001B4D6D" w:rsidP="00676EFE">
      <w:pPr>
        <w:pStyle w:val="6"/>
      </w:pPr>
      <w:r>
        <w:rPr>
          <w:rFonts w:hint="eastAsia"/>
        </w:rPr>
        <w:t>发生事故紧急处理方案</w:t>
      </w:r>
    </w:p>
    <w:p w:rsidR="001B4D6D" w:rsidRDefault="001B4D6D" w:rsidP="001B4D6D">
      <w:r>
        <w:rPr>
          <w:rFonts w:hint="eastAsia"/>
        </w:rPr>
        <w:t xml:space="preserve">1. </w:t>
      </w:r>
      <w:r>
        <w:rPr>
          <w:rFonts w:hint="eastAsia"/>
        </w:rPr>
        <w:t>由于过度暴露在沙漠酷暑下而引起的疾病包括：热痉挛、轻度中暑、中暑。这几种疾病</w:t>
      </w:r>
    </w:p>
    <w:p w:rsidR="001B4D6D" w:rsidRDefault="001B4D6D" w:rsidP="001B4D6D">
      <w:r>
        <w:rPr>
          <w:rFonts w:hint="eastAsia"/>
        </w:rPr>
        <w:t>的症状是逐渐变得严重的，从腹部抽筋和肌肉痉挛（热痉挛）到恶心、晕眩、头痛、虚</w:t>
      </w:r>
    </w:p>
    <w:p w:rsidR="001B4D6D" w:rsidRDefault="001B4D6D" w:rsidP="001B4D6D">
      <w:r>
        <w:rPr>
          <w:rFonts w:hint="eastAsia"/>
        </w:rPr>
        <w:t>弱、发冷、皮肤湿冷（轻度中暑）到意识模糊或者失去知觉，皮肤发热发干，不出汗（中</w:t>
      </w:r>
    </w:p>
    <w:p w:rsidR="001B4D6D" w:rsidRDefault="001B4D6D" w:rsidP="001B4D6D">
      <w:r>
        <w:rPr>
          <w:rFonts w:hint="eastAsia"/>
        </w:rPr>
        <w:t>暑）。有时以上几种状还会交迭。中暑可能是致命的。如果一旦出现热休克，则需要：</w:t>
      </w:r>
    </w:p>
    <w:p w:rsidR="001B4D6D" w:rsidRDefault="001B4D6D" w:rsidP="001B4D6D">
      <w:r>
        <w:rPr>
          <w:rFonts w:hint="eastAsia"/>
        </w:rPr>
        <w:t>避开日晒，如果有可能应避开热源，用水给热休克的人降温，不能用冰（冰会引起休克）</w:t>
      </w:r>
    </w:p>
    <w:p w:rsidR="001B4D6D" w:rsidRDefault="001B4D6D" w:rsidP="001B4D6D">
      <w:r>
        <w:rPr>
          <w:rFonts w:hint="eastAsia"/>
        </w:rPr>
        <w:t>尽快进行治疗。</w:t>
      </w:r>
    </w:p>
    <w:p w:rsidR="001B4D6D" w:rsidRDefault="001B4D6D" w:rsidP="001B4D6D">
      <w:r>
        <w:rPr>
          <w:rFonts w:hint="eastAsia"/>
        </w:rPr>
        <w:t xml:space="preserve">2. </w:t>
      </w:r>
      <w:r>
        <w:rPr>
          <w:rFonts w:hint="eastAsia"/>
        </w:rPr>
        <w:t>若旅游者在驾驶野外攀山四驱车时发生事故，确认受伤者的伤情后，能采取紧急抢救措</w:t>
      </w:r>
    </w:p>
    <w:p w:rsidR="001B4D6D" w:rsidRDefault="001B4D6D" w:rsidP="001B4D6D">
      <w:r>
        <w:rPr>
          <w:rFonts w:hint="eastAsia"/>
        </w:rPr>
        <w:t>施的，应尽最大努力抢救，包括采取止血、包扎、固定、搬运和心肺复苏等。并立即拨</w:t>
      </w:r>
    </w:p>
    <w:p w:rsidR="001B4D6D" w:rsidRDefault="001B4D6D" w:rsidP="001B4D6D">
      <w:r>
        <w:rPr>
          <w:rFonts w:hint="eastAsia"/>
        </w:rPr>
        <w:t>打急救电话</w:t>
      </w:r>
      <w:r>
        <w:rPr>
          <w:rFonts w:hint="eastAsia"/>
        </w:rPr>
        <w:t xml:space="preserve"> 120</w:t>
      </w:r>
      <w:r>
        <w:rPr>
          <w:rFonts w:hint="eastAsia"/>
        </w:rPr>
        <w:t>，设法送就近的医院抢救治疗，除未受伤或虽有轻伤本人拒绝去医院诊</w:t>
      </w:r>
    </w:p>
    <w:p w:rsidR="00F90FB5" w:rsidRPr="001B4D6D" w:rsidRDefault="001B4D6D" w:rsidP="001B4D6D">
      <w:r>
        <w:rPr>
          <w:rFonts w:hint="eastAsia"/>
        </w:rPr>
        <w:t>断外。</w:t>
      </w:r>
    </w:p>
    <w:sectPr w:rsidR="00F90FB5" w:rsidRPr="001B4D6D" w:rsidSect="00F9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082" w:rsidRDefault="00EB0082" w:rsidP="00676EFE">
      <w:r>
        <w:separator/>
      </w:r>
    </w:p>
  </w:endnote>
  <w:endnote w:type="continuationSeparator" w:id="1">
    <w:p w:rsidR="00EB0082" w:rsidRDefault="00EB0082" w:rsidP="00676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082" w:rsidRDefault="00EB0082" w:rsidP="00676EFE">
      <w:r>
        <w:separator/>
      </w:r>
    </w:p>
  </w:footnote>
  <w:footnote w:type="continuationSeparator" w:id="1">
    <w:p w:rsidR="00EB0082" w:rsidRDefault="00EB0082" w:rsidP="00676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D6D"/>
    <w:rsid w:val="00077FD0"/>
    <w:rsid w:val="001B4D6D"/>
    <w:rsid w:val="003151CE"/>
    <w:rsid w:val="00382C91"/>
    <w:rsid w:val="003F497C"/>
    <w:rsid w:val="00465092"/>
    <w:rsid w:val="004A21EE"/>
    <w:rsid w:val="00676EFE"/>
    <w:rsid w:val="00A77351"/>
    <w:rsid w:val="00DB598B"/>
    <w:rsid w:val="00EB0082"/>
    <w:rsid w:val="00F55E10"/>
    <w:rsid w:val="00F9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B5"/>
    <w:pPr>
      <w:widowControl w:val="0"/>
      <w:jc w:val="both"/>
    </w:pPr>
  </w:style>
  <w:style w:type="paragraph" w:styleId="6">
    <w:name w:val="heading 6"/>
    <w:basedOn w:val="a"/>
    <w:next w:val="a"/>
    <w:link w:val="6Char"/>
    <w:uiPriority w:val="9"/>
    <w:unhideWhenUsed/>
    <w:qFormat/>
    <w:rsid w:val="00676EF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E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EFE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76E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76EF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rsid w:val="00676EFE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tc21160</dc:creator>
  <cp:keywords/>
  <dc:description/>
  <cp:lastModifiedBy>tc21160</cp:lastModifiedBy>
  <cp:revision>2</cp:revision>
  <dcterms:created xsi:type="dcterms:W3CDTF">2013-03-11T06:31:00Z</dcterms:created>
  <dcterms:modified xsi:type="dcterms:W3CDTF">2013-03-11T07:44:00Z</dcterms:modified>
</cp:coreProperties>
</file>